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02D8" w14:textId="77777777" w:rsidR="00270F21" w:rsidRDefault="00270F21">
      <w:pPr>
        <w:rPr>
          <w:rFonts w:hint="eastAsia"/>
        </w:rPr>
      </w:pPr>
    </w:p>
    <w:p w14:paraId="2DF6DF6D" w14:textId="77777777" w:rsidR="00270F21" w:rsidRDefault="00270F21">
      <w:pPr>
        <w:rPr>
          <w:rFonts w:hint="eastAsia"/>
        </w:rPr>
      </w:pPr>
    </w:p>
    <w:p w14:paraId="72E632F5" w14:textId="77777777" w:rsidR="00270F21" w:rsidRDefault="00270F21">
      <w:pPr>
        <w:rPr>
          <w:rFonts w:hint="eastAsia"/>
        </w:rPr>
      </w:pPr>
    </w:p>
    <w:p w14:paraId="043DE375" w14:textId="77777777" w:rsidR="00270F21" w:rsidRDefault="00270F21">
      <w:pPr>
        <w:rPr>
          <w:rFonts w:hint="eastAsia"/>
        </w:rPr>
      </w:pPr>
    </w:p>
    <w:p w14:paraId="554BBC1F" w14:textId="77777777" w:rsidR="00270F21" w:rsidRDefault="00276404">
      <w:pPr>
        <w:pStyle w:val="Standard"/>
        <w:rPr>
          <w:rFonts w:ascii="Arial" w:hAnsi="Arial" w:cs="Nimbus Roman No9 L"/>
          <w:sz w:val="26"/>
          <w:szCs w:val="26"/>
        </w:rPr>
      </w:pPr>
      <w:r>
        <w:rPr>
          <w:rFonts w:ascii="Arial" w:hAnsi="Arial" w:cs="Nimbus Roman No9 L"/>
          <w:sz w:val="26"/>
          <w:szCs w:val="26"/>
        </w:rPr>
        <w:t>Městský úřad Domažlice</w:t>
      </w:r>
    </w:p>
    <w:p w14:paraId="557CC914" w14:textId="77777777" w:rsidR="00270F21" w:rsidRDefault="00276404">
      <w:pPr>
        <w:pStyle w:val="Standard"/>
        <w:rPr>
          <w:rFonts w:ascii="Arial" w:hAnsi="Arial" w:cs="Nimbus Roman No9 L"/>
          <w:sz w:val="26"/>
          <w:szCs w:val="26"/>
        </w:rPr>
      </w:pPr>
      <w:r>
        <w:rPr>
          <w:rFonts w:ascii="Arial" w:hAnsi="Arial" w:cs="Nimbus Roman No9 L"/>
          <w:sz w:val="26"/>
          <w:szCs w:val="26"/>
        </w:rPr>
        <w:t>Odbor finanční</w:t>
      </w:r>
    </w:p>
    <w:p w14:paraId="2F3AD99C" w14:textId="77777777" w:rsidR="00270F21" w:rsidRDefault="00276404">
      <w:pPr>
        <w:pStyle w:val="Standard"/>
        <w:rPr>
          <w:rFonts w:ascii="Arial" w:hAnsi="Arial" w:cs="Nimbus Roman No9 L"/>
          <w:sz w:val="26"/>
          <w:szCs w:val="26"/>
        </w:rPr>
      </w:pPr>
      <w:r>
        <w:rPr>
          <w:rFonts w:ascii="Arial" w:hAnsi="Arial" w:cs="Nimbus Roman No9 L"/>
          <w:sz w:val="26"/>
          <w:szCs w:val="26"/>
        </w:rPr>
        <w:t>náměstí Míru 1</w:t>
      </w:r>
    </w:p>
    <w:p w14:paraId="7FBB0B3D" w14:textId="77777777" w:rsidR="00270F21" w:rsidRDefault="00276404">
      <w:pPr>
        <w:pStyle w:val="Standard"/>
        <w:rPr>
          <w:rFonts w:ascii="Arial" w:hAnsi="Arial" w:cs="Nimbus Roman No9 L"/>
          <w:sz w:val="26"/>
          <w:szCs w:val="26"/>
        </w:rPr>
      </w:pPr>
      <w:r>
        <w:rPr>
          <w:rFonts w:ascii="Arial" w:hAnsi="Arial" w:cs="Nimbus Roman No9 L"/>
          <w:sz w:val="26"/>
          <w:szCs w:val="26"/>
        </w:rPr>
        <w:t xml:space="preserve">344 20  Domažlice  </w:t>
      </w:r>
    </w:p>
    <w:p w14:paraId="45AB0DA2" w14:textId="77777777" w:rsidR="00270F21" w:rsidRDefault="00270F21">
      <w:pPr>
        <w:pStyle w:val="Default"/>
        <w:rPr>
          <w:b/>
          <w:sz w:val="22"/>
        </w:rPr>
      </w:pPr>
    </w:p>
    <w:p w14:paraId="4E36DE09" w14:textId="77777777" w:rsidR="00270F21" w:rsidRDefault="00276404">
      <w:pPr>
        <w:pStyle w:val="Default"/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4E3E4" wp14:editId="16978530">
                <wp:simplePos x="0" y="0"/>
                <wp:positionH relativeFrom="column">
                  <wp:posOffset>1626123</wp:posOffset>
                </wp:positionH>
                <wp:positionV relativeFrom="paragraph">
                  <wp:posOffset>64081</wp:posOffset>
                </wp:positionV>
                <wp:extent cx="1161416" cy="332741"/>
                <wp:effectExtent l="0" t="0" r="19684" b="10159"/>
                <wp:wrapNone/>
                <wp:docPr id="1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6" cy="332741"/>
                        </a:xfrm>
                        <a:prstGeom prst="rect">
                          <a:avLst/>
                        </a:prstGeom>
                        <a:solidFill>
                          <a:srgbClr val="FFDE59"/>
                        </a:solidFill>
                        <a:ln w="0">
                          <a:solidFill>
                            <a:srgbClr val="FFBF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97CC2" w14:textId="77777777" w:rsidR="00270F21" w:rsidRDefault="00270F2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B4E3E4" id="_x0000_t202" coordsize="21600,21600" o:spt="202" path="m,l,21600r21600,l21600,xe">
                <v:stroke joinstyle="miter"/>
                <v:path gradientshapeok="t" o:connecttype="rect"/>
              </v:shapetype>
              <v:shape id="Tvar1" o:spid="_x0000_s1026" type="#_x0000_t202" style="position:absolute;margin-left:128.05pt;margin-top:5.05pt;width:91.45pt;height:26.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" fillcolor="#ffde59" strokecolor="#ffbf00" strokeweight="0">
                <v:textbox inset="0,0,0,0">
                  <w:txbxContent>
                    <w:p w14:paraId="08297CC2" w14:textId="77777777" w:rsidR="00270F21" w:rsidRDefault="00270F2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F0E579" w14:textId="77777777" w:rsidR="00270F21" w:rsidRDefault="00276404">
      <w:pPr>
        <w:pStyle w:val="Default"/>
        <w:rPr>
          <w:sz w:val="18"/>
        </w:rPr>
      </w:pPr>
      <w:r>
        <w:rPr>
          <w:sz w:val="18"/>
        </w:rPr>
        <w:t>variabilní symbol poplatníka</w:t>
      </w:r>
    </w:p>
    <w:p w14:paraId="19A02382" w14:textId="77777777" w:rsidR="00270F21" w:rsidRDefault="00270F21">
      <w:pPr>
        <w:pStyle w:val="Default"/>
        <w:rPr>
          <w:sz w:val="18"/>
        </w:rPr>
      </w:pPr>
    </w:p>
    <w:p w14:paraId="2F7EEFD2" w14:textId="77777777" w:rsidR="00270F21" w:rsidRDefault="00270F21">
      <w:pPr>
        <w:pStyle w:val="Default"/>
        <w:rPr>
          <w:b/>
          <w:sz w:val="18"/>
        </w:rPr>
      </w:pPr>
    </w:p>
    <w:p w14:paraId="33C30A9B" w14:textId="77777777" w:rsidR="00270F21" w:rsidRDefault="00276404">
      <w:pPr>
        <w:pStyle w:val="Default"/>
        <w:jc w:val="center"/>
      </w:pPr>
      <w:r>
        <w:t xml:space="preserve"> </w:t>
      </w:r>
      <w:r>
        <w:rPr>
          <w:b/>
          <w:sz w:val="26"/>
          <w:szCs w:val="26"/>
        </w:rPr>
        <w:t>OZNÁMENÍ  VZNIKU* – ZÁNIKU</w:t>
      </w:r>
      <w:r>
        <w:rPr>
          <w:sz w:val="26"/>
          <w:szCs w:val="26"/>
        </w:rPr>
        <w:t>*</w:t>
      </w:r>
      <w:r>
        <w:rPr>
          <w:b/>
          <w:sz w:val="26"/>
          <w:szCs w:val="26"/>
        </w:rPr>
        <w:t xml:space="preserve"> NÁROKU NA OSVOBOZENÍ NEBO ÚLEVU OD MÍSTNÍHO POPLATKU ZA OBECNÍ SYSTÉM ODPADOVÉHO </w:t>
      </w:r>
      <w:r>
        <w:rPr>
          <w:b/>
          <w:sz w:val="26"/>
          <w:szCs w:val="26"/>
        </w:rPr>
        <w:t>HOSPODÁŘSTVÍ</w:t>
      </w:r>
    </w:p>
    <w:p w14:paraId="5C7AA271" w14:textId="77777777" w:rsidR="00270F21" w:rsidRDefault="00276404">
      <w:pPr>
        <w:pStyle w:val="Default"/>
      </w:pPr>
      <w:r>
        <w:rPr>
          <w:b/>
          <w:i/>
          <w:iCs/>
          <w:sz w:val="16"/>
          <w:szCs w:val="16"/>
        </w:rPr>
        <w:t xml:space="preserve">* </w:t>
      </w:r>
      <w:r>
        <w:rPr>
          <w:i/>
          <w:iCs/>
          <w:sz w:val="16"/>
          <w:szCs w:val="16"/>
        </w:rPr>
        <w:t>(odpovídající označte)</w:t>
      </w:r>
    </w:p>
    <w:p w14:paraId="67B6A37D" w14:textId="77777777" w:rsidR="00270F21" w:rsidRDefault="00270F21">
      <w:pPr>
        <w:pStyle w:val="Standard"/>
        <w:jc w:val="center"/>
        <w:rPr>
          <w:rFonts w:ascii="Arial" w:hAnsi="Arial"/>
          <w:b/>
          <w:color w:val="000000"/>
          <w:sz w:val="26"/>
          <w:szCs w:val="26"/>
        </w:rPr>
      </w:pPr>
    </w:p>
    <w:p w14:paraId="64AAD577" w14:textId="77777777" w:rsidR="00270F21" w:rsidRDefault="00276404">
      <w:pPr>
        <w:pStyle w:val="Standard"/>
        <w:jc w:val="center"/>
        <w:rPr>
          <w:rFonts w:ascii="Arial" w:hAnsi="Arial"/>
          <w:b/>
          <w:color w:val="000000"/>
          <w:sz w:val="26"/>
          <w:szCs w:val="26"/>
        </w:rPr>
      </w:pPr>
      <w:r>
        <w:rPr>
          <w:rFonts w:ascii="Arial" w:hAnsi="Arial"/>
          <w:b/>
          <w:color w:val="000000"/>
          <w:sz w:val="26"/>
          <w:szCs w:val="26"/>
        </w:rPr>
        <w:t>ode dne ……………….…..</w:t>
      </w:r>
    </w:p>
    <w:p w14:paraId="08CC1505" w14:textId="77777777" w:rsidR="00270F21" w:rsidRDefault="00270F21">
      <w:pPr>
        <w:pStyle w:val="Default"/>
        <w:jc w:val="center"/>
        <w:rPr>
          <w:b/>
          <w:sz w:val="22"/>
          <w:szCs w:val="22"/>
        </w:rPr>
      </w:pPr>
    </w:p>
    <w:p w14:paraId="184F0BAE" w14:textId="77777777" w:rsidR="00270F21" w:rsidRDefault="00270F21">
      <w:pPr>
        <w:pStyle w:val="Default"/>
      </w:pPr>
    </w:p>
    <w:p w14:paraId="2B7FC1CB" w14:textId="77777777" w:rsidR="00270F21" w:rsidRDefault="00276404">
      <w:pPr>
        <w:pStyle w:val="Standard"/>
        <w:spacing w:before="170" w:after="11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ÚDAJE O POPLATNÍKOVI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270F21" w14:paraId="06AD4D7F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A4955" w14:textId="77777777" w:rsidR="00270F21" w:rsidRDefault="00276404">
            <w:pPr>
              <w:pStyle w:val="TableContents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Jméno, příjmení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C31BF" w14:textId="77777777" w:rsidR="00270F21" w:rsidRDefault="00270F21">
            <w:pPr>
              <w:pStyle w:val="Standard"/>
              <w:rPr>
                <w:rFonts w:ascii="Arial" w:hAnsi="Arial"/>
                <w:sz w:val="18"/>
              </w:rPr>
            </w:pPr>
          </w:p>
        </w:tc>
      </w:tr>
      <w:tr w:rsidR="00270F21" w14:paraId="30254E67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2C433" w14:textId="77777777" w:rsidR="00270F21" w:rsidRDefault="00276404">
            <w:pPr>
              <w:pStyle w:val="TableContents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Adresa pobytu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DA1CE" w14:textId="77777777" w:rsidR="00270F21" w:rsidRDefault="00270F21">
            <w:pPr>
              <w:pStyle w:val="Standard"/>
              <w:rPr>
                <w:rFonts w:ascii="Arial" w:hAnsi="Arial"/>
                <w:sz w:val="18"/>
              </w:rPr>
            </w:pPr>
          </w:p>
        </w:tc>
      </w:tr>
      <w:tr w:rsidR="00270F21" w14:paraId="36C35BB5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D94D8" w14:textId="77777777" w:rsidR="00270F21" w:rsidRDefault="00276404">
            <w:pPr>
              <w:pStyle w:val="Default"/>
              <w:widowControl w:val="0"/>
              <w:rPr>
                <w:b/>
                <w:sz w:val="18"/>
              </w:rPr>
            </w:pPr>
            <w:r>
              <w:rPr>
                <w:b/>
                <w:sz w:val="18"/>
              </w:rPr>
              <w:t>Adresa pro doručování písemností</w:t>
            </w:r>
          </w:p>
          <w:p w14:paraId="2F83EAA0" w14:textId="77777777" w:rsidR="00270F21" w:rsidRDefault="00276404">
            <w:pPr>
              <w:pStyle w:val="Default"/>
              <w:widowControl w:val="0"/>
            </w:pPr>
            <w:r>
              <w:rPr>
                <w:b/>
                <w:sz w:val="18"/>
              </w:rPr>
              <w:t>(</w:t>
            </w:r>
            <w:r>
              <w:rPr>
                <w:sz w:val="18"/>
              </w:rPr>
              <w:t>je-li odlišná od adresy místa trvalého pobytu)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CD2E4" w14:textId="77777777" w:rsidR="00270F21" w:rsidRDefault="00270F21">
            <w:pPr>
              <w:pStyle w:val="Standard"/>
              <w:rPr>
                <w:rFonts w:ascii="Arial" w:hAnsi="Arial"/>
                <w:sz w:val="18"/>
              </w:rPr>
            </w:pPr>
          </w:p>
        </w:tc>
      </w:tr>
      <w:tr w:rsidR="00270F21" w14:paraId="21ED07B7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1F15D" w14:textId="77777777" w:rsidR="00270F21" w:rsidRDefault="00276404">
            <w:pPr>
              <w:pStyle w:val="Default"/>
              <w:widowControl w:val="0"/>
            </w:pPr>
            <w:r>
              <w:rPr>
                <w:b/>
                <w:sz w:val="18"/>
              </w:rPr>
              <w:t xml:space="preserve">Obecný identifikátor </w:t>
            </w:r>
            <w:r>
              <w:rPr>
                <w:sz w:val="18"/>
              </w:rPr>
              <w:t>(rodné číslo)</w:t>
            </w:r>
          </w:p>
          <w:p w14:paraId="02B568FC" w14:textId="77777777" w:rsidR="00270F21" w:rsidRDefault="00270F21">
            <w:pPr>
              <w:pStyle w:val="Default"/>
              <w:widowControl w:val="0"/>
              <w:rPr>
                <w:sz w:val="18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94A1E" w14:textId="77777777" w:rsidR="00270F21" w:rsidRDefault="00270F21">
            <w:pPr>
              <w:pStyle w:val="Standard"/>
              <w:rPr>
                <w:rFonts w:ascii="Arial" w:hAnsi="Arial"/>
                <w:sz w:val="18"/>
              </w:rPr>
            </w:pPr>
          </w:p>
        </w:tc>
      </w:tr>
      <w:tr w:rsidR="00270F21" w14:paraId="31054C03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DC566" w14:textId="77777777" w:rsidR="00270F21" w:rsidRDefault="00276404">
            <w:pPr>
              <w:pStyle w:val="Default"/>
              <w:widowControl w:val="0"/>
              <w:spacing w:before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Osoba </w:t>
            </w:r>
            <w:r>
              <w:rPr>
                <w:b/>
                <w:sz w:val="18"/>
              </w:rPr>
              <w:t>oprávněná za poplatníka jednat:</w:t>
            </w:r>
          </w:p>
          <w:p w14:paraId="4B9AA10D" w14:textId="77777777" w:rsidR="00270F21" w:rsidRDefault="00276404">
            <w:pPr>
              <w:pStyle w:val="Default"/>
              <w:widowControl w:val="0"/>
              <w:spacing w:before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(např. zákonný zástupce nebo opatrovník, zmocněnec, společný zástupce)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13A64" w14:textId="77777777" w:rsidR="00270F21" w:rsidRDefault="00276404">
            <w:pPr>
              <w:pStyle w:val="Default"/>
              <w:widowControl w:val="0"/>
              <w:rPr>
                <w:sz w:val="18"/>
              </w:rPr>
            </w:pPr>
            <w:r>
              <w:rPr>
                <w:sz w:val="18"/>
              </w:rPr>
              <w:t>jméno, příjmení</w:t>
            </w:r>
          </w:p>
          <w:p w14:paraId="43C9D536" w14:textId="77777777" w:rsidR="00270F21" w:rsidRDefault="00270F21">
            <w:pPr>
              <w:pStyle w:val="Standard"/>
              <w:widowControl w:val="0"/>
              <w:rPr>
                <w:rFonts w:ascii="Arial" w:hAnsi="Arial"/>
                <w:sz w:val="18"/>
              </w:rPr>
            </w:pPr>
          </w:p>
        </w:tc>
      </w:tr>
      <w:tr w:rsidR="00270F21" w14:paraId="10F1597D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1EF4D" w14:textId="77777777" w:rsidR="00270F21" w:rsidRDefault="00270F21">
            <w:pPr>
              <w:rPr>
                <w:rFonts w:hint="eastAsia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61925" w14:textId="77777777" w:rsidR="00270F21" w:rsidRDefault="00276404">
            <w:pPr>
              <w:pStyle w:val="Default"/>
              <w:widowControl w:val="0"/>
              <w:rPr>
                <w:sz w:val="18"/>
              </w:rPr>
            </w:pPr>
            <w:r>
              <w:rPr>
                <w:sz w:val="18"/>
              </w:rPr>
              <w:t>adresa místa pobytu (trvalý, přechodný):</w:t>
            </w:r>
          </w:p>
          <w:p w14:paraId="4A7F4E72" w14:textId="77777777" w:rsidR="00270F21" w:rsidRDefault="00270F21">
            <w:pPr>
              <w:pStyle w:val="Standard"/>
              <w:widowControl w:val="0"/>
              <w:rPr>
                <w:rFonts w:ascii="Arial" w:hAnsi="Arial"/>
                <w:sz w:val="18"/>
              </w:rPr>
            </w:pPr>
          </w:p>
        </w:tc>
      </w:tr>
      <w:tr w:rsidR="00270F21" w14:paraId="666E2565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2BD5F" w14:textId="77777777" w:rsidR="00270F21" w:rsidRDefault="00270F21">
            <w:pPr>
              <w:rPr>
                <w:rFonts w:hint="eastAsia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79864" w14:textId="77777777" w:rsidR="00270F21" w:rsidRDefault="00276404">
            <w:pPr>
              <w:pStyle w:val="Default"/>
              <w:widowControl w:val="0"/>
              <w:rPr>
                <w:sz w:val="18"/>
              </w:rPr>
            </w:pPr>
            <w:r>
              <w:rPr>
                <w:sz w:val="18"/>
              </w:rPr>
              <w:t>obecný identifikátor (rodné číslo):</w:t>
            </w:r>
          </w:p>
          <w:p w14:paraId="440DF49E" w14:textId="77777777" w:rsidR="00270F21" w:rsidRDefault="00270F21">
            <w:pPr>
              <w:pStyle w:val="Standard"/>
              <w:widowControl w:val="0"/>
              <w:rPr>
                <w:rFonts w:ascii="Arial" w:hAnsi="Arial"/>
                <w:sz w:val="18"/>
              </w:rPr>
            </w:pPr>
          </w:p>
        </w:tc>
      </w:tr>
    </w:tbl>
    <w:p w14:paraId="2A9D75ED" w14:textId="77777777" w:rsidR="00270F21" w:rsidRDefault="00270F21">
      <w:pPr>
        <w:pStyle w:val="Standard"/>
        <w:rPr>
          <w:rFonts w:ascii="Arial" w:hAnsi="Arial"/>
          <w:b/>
          <w:sz w:val="18"/>
        </w:rPr>
      </w:pPr>
    </w:p>
    <w:p w14:paraId="75C1BD97" w14:textId="77777777" w:rsidR="00270F21" w:rsidRDefault="00270F21">
      <w:pPr>
        <w:pStyle w:val="Standard"/>
        <w:rPr>
          <w:rFonts w:ascii="Arial" w:hAnsi="Arial"/>
          <w:b/>
          <w:sz w:val="18"/>
        </w:rPr>
      </w:pPr>
    </w:p>
    <w:p w14:paraId="24934869" w14:textId="77777777" w:rsidR="00270F21" w:rsidRDefault="00270F21">
      <w:pPr>
        <w:pStyle w:val="Standard"/>
        <w:rPr>
          <w:rFonts w:ascii="Arial" w:hAnsi="Arial"/>
          <w:b/>
          <w:sz w:val="1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270F21" w14:paraId="62399C07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DB60B" w14:textId="77777777" w:rsidR="00270F21" w:rsidRDefault="00276404">
            <w:pPr>
              <w:pStyle w:val="Standard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Důvod osvobození:</w:t>
            </w:r>
          </w:p>
          <w:p w14:paraId="5D4D8BED" w14:textId="77777777" w:rsidR="00270F21" w:rsidRDefault="00270F21">
            <w:pPr>
              <w:pStyle w:val="Standard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DEB54" w14:textId="77777777" w:rsidR="00270F21" w:rsidRDefault="00276404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Přiložený důkazní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materiál:</w:t>
            </w:r>
          </w:p>
        </w:tc>
      </w:tr>
      <w:tr w:rsidR="00270F21" w14:paraId="36E4E9AA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3A052" w14:textId="77777777" w:rsidR="00270F21" w:rsidRDefault="002764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Celoročně v zahraničí</w:t>
            </w:r>
          </w:p>
          <w:p w14:paraId="0CCA4A3A" w14:textId="77777777" w:rsidR="00270F21" w:rsidRDefault="00276404">
            <w:pPr>
              <w:pStyle w:val="TableContents"/>
              <w:spacing w:before="454"/>
              <w:rPr>
                <w:rFonts w:ascii="Arial" w:hAnsi="Arial"/>
              </w:rPr>
            </w:pPr>
            <w:r>
              <w:rPr>
                <w:rFonts w:ascii="Arial" w:hAnsi="Arial"/>
              </w:rPr>
              <w:t>od …………….….. ..do..……………….....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E3DC8" w14:textId="77777777" w:rsidR="00270F21" w:rsidRDefault="00270F21">
            <w:pPr>
              <w:pStyle w:val="Standard"/>
              <w:rPr>
                <w:rFonts w:ascii="Arial" w:hAnsi="Arial"/>
                <w:sz w:val="18"/>
              </w:rPr>
            </w:pPr>
          </w:p>
        </w:tc>
      </w:tr>
      <w:tr w:rsidR="00270F21" w14:paraId="3849D9EC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4E798" w14:textId="77777777" w:rsidR="00270F21" w:rsidRDefault="002764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Umístěna v sociálním zařízení</w:t>
            </w:r>
          </w:p>
          <w:p w14:paraId="1695549D" w14:textId="77777777" w:rsidR="00270F21" w:rsidRDefault="00270F21">
            <w:pPr>
              <w:pStyle w:val="TableContents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</w:p>
          <w:p w14:paraId="79DBCCD2" w14:textId="77777777" w:rsidR="00270F21" w:rsidRDefault="00270F21">
            <w:pPr>
              <w:pStyle w:val="TableContents"/>
              <w:rPr>
                <w:rFonts w:hint="eastAsia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D8091" w14:textId="77777777" w:rsidR="00270F21" w:rsidRDefault="00270F21">
            <w:pPr>
              <w:pStyle w:val="Standard"/>
              <w:rPr>
                <w:rFonts w:ascii="Arial" w:hAnsi="Arial"/>
                <w:sz w:val="18"/>
              </w:rPr>
            </w:pPr>
          </w:p>
        </w:tc>
      </w:tr>
      <w:tr w:rsidR="00270F21" w14:paraId="0B0DB2EB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A02C3" w14:textId="77777777" w:rsidR="00270F21" w:rsidRDefault="00276404">
            <w:pPr>
              <w:pStyle w:val="Textbody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Omezena na osobní svobodě (věznice)</w:t>
            </w:r>
          </w:p>
          <w:p w14:paraId="4088B467" w14:textId="77777777" w:rsidR="00270F21" w:rsidRDefault="00276404">
            <w:pPr>
              <w:pStyle w:val="TableContents"/>
              <w:spacing w:before="454"/>
              <w:rPr>
                <w:rFonts w:ascii="Arial" w:hAnsi="Arial"/>
              </w:rPr>
            </w:pPr>
            <w:r>
              <w:rPr>
                <w:rFonts w:ascii="Arial" w:hAnsi="Arial"/>
              </w:rPr>
              <w:t>od …………….….. ..do..……………….....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DAAC9" w14:textId="77777777" w:rsidR="00270F21" w:rsidRDefault="00270F21">
            <w:pPr>
              <w:pStyle w:val="Standard"/>
              <w:rPr>
                <w:rFonts w:ascii="Arial" w:hAnsi="Arial"/>
                <w:sz w:val="18"/>
              </w:rPr>
            </w:pPr>
          </w:p>
        </w:tc>
      </w:tr>
      <w:tr w:rsidR="00270F21" w14:paraId="3D288C67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5A94E" w14:textId="77777777" w:rsidR="00270F21" w:rsidRDefault="002764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Bydliště v jiné obci, kde hradí poplatek za odkládání komunálního odpadu z </w:t>
            </w:r>
            <w:r>
              <w:rPr>
                <w:rFonts w:ascii="Arial" w:hAnsi="Arial"/>
              </w:rPr>
              <w:t>nemovité věci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CD733" w14:textId="77777777" w:rsidR="00270F21" w:rsidRDefault="00270F21">
            <w:pPr>
              <w:pStyle w:val="Standard"/>
              <w:rPr>
                <w:rFonts w:ascii="Arial" w:hAnsi="Arial"/>
                <w:sz w:val="18"/>
              </w:rPr>
            </w:pPr>
          </w:p>
        </w:tc>
      </w:tr>
    </w:tbl>
    <w:p w14:paraId="579F3331" w14:textId="77777777" w:rsidR="00270F21" w:rsidRDefault="00270F21">
      <w:pPr>
        <w:pStyle w:val="TableContents"/>
        <w:rPr>
          <w:rFonts w:ascii="Arial" w:hAnsi="Arial"/>
          <w:i/>
          <w:iCs/>
          <w:sz w:val="20"/>
          <w:szCs w:val="20"/>
        </w:rPr>
      </w:pPr>
    </w:p>
    <w:p w14:paraId="117BCE99" w14:textId="77777777" w:rsidR="00270F21" w:rsidRDefault="00270F21">
      <w:pPr>
        <w:pStyle w:val="Standard"/>
        <w:rPr>
          <w:rFonts w:ascii="Arial" w:hAnsi="Arial"/>
          <w:b/>
          <w:sz w:val="16"/>
        </w:rPr>
      </w:pPr>
    </w:p>
    <w:p w14:paraId="55B1775B" w14:textId="77777777" w:rsidR="00270F21" w:rsidRDefault="00270F21">
      <w:pPr>
        <w:pStyle w:val="Default"/>
        <w:rPr>
          <w:sz w:val="1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270F21" w14:paraId="6900E86B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CCB9B" w14:textId="77777777" w:rsidR="00270F21" w:rsidRDefault="00276404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Nárok na úlevu:</w:t>
            </w:r>
          </w:p>
          <w:p w14:paraId="7B5BC236" w14:textId="77777777" w:rsidR="00270F21" w:rsidRDefault="00270F21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687B5" w14:textId="77777777" w:rsidR="00270F21" w:rsidRDefault="00276404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Přiložený důkazní materiál:</w:t>
            </w:r>
          </w:p>
        </w:tc>
      </w:tr>
      <w:tr w:rsidR="00270F21" w14:paraId="3FFB4654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13D84" w14:textId="77777777" w:rsidR="00270F21" w:rsidRDefault="00276404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Vlastnictví stavby pro rodinnou rekreaci </w:t>
            </w:r>
            <w:r>
              <w:rPr>
                <w:rFonts w:ascii="Arial" w:hAnsi="Arial"/>
                <w:sz w:val="21"/>
                <w:szCs w:val="21"/>
              </w:rPr>
              <w:t>(čl. 6, odst. 3)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1D953" w14:textId="77777777" w:rsidR="00270F21" w:rsidRDefault="00270F21">
            <w:pPr>
              <w:pStyle w:val="Standard"/>
              <w:rPr>
                <w:rFonts w:ascii="Arial" w:hAnsi="Arial"/>
                <w:sz w:val="16"/>
              </w:rPr>
            </w:pPr>
          </w:p>
        </w:tc>
      </w:tr>
      <w:tr w:rsidR="00270F21" w14:paraId="7D25C103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5E40D" w14:textId="77777777" w:rsidR="00270F21" w:rsidRDefault="00276404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Snížení poplatku o 50% (čl. 6, odst. 5) - trvalá nepřístupnost popelářského vozu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A90E7" w14:textId="77777777" w:rsidR="00270F21" w:rsidRDefault="00270F21">
            <w:pPr>
              <w:pStyle w:val="Standard"/>
              <w:rPr>
                <w:rFonts w:ascii="Arial" w:hAnsi="Arial"/>
                <w:sz w:val="16"/>
              </w:rPr>
            </w:pPr>
          </w:p>
        </w:tc>
      </w:tr>
    </w:tbl>
    <w:p w14:paraId="2C6A7ACA" w14:textId="77777777" w:rsidR="00270F21" w:rsidRDefault="00270F21">
      <w:pPr>
        <w:pStyle w:val="Default"/>
        <w:rPr>
          <w:sz w:val="16"/>
        </w:rPr>
      </w:pPr>
    </w:p>
    <w:p w14:paraId="0BF5640A" w14:textId="77777777" w:rsidR="00270F21" w:rsidRDefault="00270F21">
      <w:pPr>
        <w:pStyle w:val="Default"/>
        <w:rPr>
          <w:sz w:val="16"/>
        </w:rPr>
      </w:pPr>
    </w:p>
    <w:p w14:paraId="600B8023" w14:textId="77777777" w:rsidR="00270F21" w:rsidRDefault="00270F21">
      <w:pPr>
        <w:pStyle w:val="Default"/>
        <w:spacing w:before="170" w:after="57"/>
        <w:rPr>
          <w:sz w:val="16"/>
        </w:rPr>
      </w:pPr>
    </w:p>
    <w:p w14:paraId="343FBADF" w14:textId="77777777" w:rsidR="00270F21" w:rsidRDefault="00276404">
      <w:pPr>
        <w:pStyle w:val="Standard"/>
        <w:spacing w:after="113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Poskytuji souhlas se zpracováním svých </w:t>
      </w:r>
      <w:r>
        <w:rPr>
          <w:rFonts w:ascii="Arial" w:hAnsi="Arial"/>
          <w:sz w:val="16"/>
        </w:rPr>
        <w:t>níže uvedených osobních údajů poskytnutých za účelem jejich využití v případě potřeby mě kontaktovat ve věcech souvisejících s výkonem správy místního poplatku za obecní systém odpadového hospodářství podle zákona č. 565/1990 Sb., o místních poplatcích, ve</w:t>
      </w:r>
      <w:r>
        <w:rPr>
          <w:rFonts w:ascii="Arial" w:hAnsi="Arial"/>
          <w:sz w:val="16"/>
        </w:rPr>
        <w:t xml:space="preserve"> znění pozdějších předpisů 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270F21" w14:paraId="562BA33D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0D608" w14:textId="77777777" w:rsidR="00270F21" w:rsidRDefault="00276404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F9C4A" w14:textId="77777777" w:rsidR="00270F21" w:rsidRDefault="00276404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</w:tr>
    </w:tbl>
    <w:p w14:paraId="63224BA0" w14:textId="77777777" w:rsidR="00270F21" w:rsidRDefault="00276404">
      <w:pPr>
        <w:pStyle w:val="Standard"/>
        <w:spacing w:before="11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 xml:space="preserve">Své kontaktní údaje poskytuji dobrovolně a pouze za účelem usnadnění komunikace při výkonu správy poplatku výše označeného. Kontaktní údaje budou zpracovávány po dobu zpracování osobních údajů </w:t>
      </w:r>
      <w:r>
        <w:rPr>
          <w:rFonts w:ascii="Arial" w:hAnsi="Arial"/>
          <w:b/>
          <w:sz w:val="14"/>
        </w:rPr>
        <w:t>poplatníka v evidenci správce místního poplatku nebo do odvolání uděleného souhlasu. Odvolat souhlas lze kdykoliv písemně, ústně do protokolu u správce poplatku nebo datovou zprávou podepsanou způsobem, se kterým jiný právní předpis spojuje účinky vlastnor</w:t>
      </w:r>
      <w:r>
        <w:rPr>
          <w:rFonts w:ascii="Arial" w:hAnsi="Arial"/>
          <w:b/>
          <w:sz w:val="14"/>
        </w:rPr>
        <w:t>učního podpisu, nebo s ověřenou identitou podatele způsobem, kterým se lze přihlásit do datové schránky (§ 71 zákona č. 280/2009 Sb., daňový řád, ve znění pozdějších předpisů). V takovém případě správce poplatku poskytnuté kontaktní údaje ihned vymaže.</w:t>
      </w:r>
    </w:p>
    <w:p w14:paraId="35BC2B9E" w14:textId="77777777" w:rsidR="00270F21" w:rsidRDefault="00270F21">
      <w:pPr>
        <w:pStyle w:val="Standard"/>
        <w:spacing w:before="113"/>
        <w:jc w:val="both"/>
        <w:rPr>
          <w:rFonts w:ascii="Arial" w:hAnsi="Arial"/>
          <w:b/>
          <w:sz w:val="14"/>
        </w:rPr>
      </w:pPr>
    </w:p>
    <w:p w14:paraId="0EE214DB" w14:textId="77777777" w:rsidR="00270F21" w:rsidRDefault="00270F21">
      <w:pPr>
        <w:pStyle w:val="Standard"/>
        <w:spacing w:before="113"/>
        <w:jc w:val="both"/>
        <w:rPr>
          <w:rFonts w:ascii="Arial" w:hAnsi="Arial"/>
          <w:b/>
          <w:sz w:val="14"/>
        </w:rPr>
      </w:pPr>
    </w:p>
    <w:p w14:paraId="1246E1D7" w14:textId="77777777" w:rsidR="00270F21" w:rsidRDefault="00270F21">
      <w:pPr>
        <w:pStyle w:val="Default"/>
        <w:rPr>
          <w:b/>
          <w:sz w:val="18"/>
        </w:rPr>
      </w:pPr>
    </w:p>
    <w:p w14:paraId="4452A522" w14:textId="77777777" w:rsidR="00270F21" w:rsidRDefault="00276404">
      <w:pPr>
        <w:pStyle w:val="Standard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</w:p>
    <w:p w14:paraId="3195F3C0" w14:textId="77777777" w:rsidR="00270F21" w:rsidRDefault="00276404">
      <w:pPr>
        <w:pStyle w:val="Standard"/>
        <w:rPr>
          <w:rFonts w:hint="eastAsia"/>
        </w:rPr>
      </w:pPr>
      <w:r>
        <w:rPr>
          <w:rFonts w:ascii="Arial" w:hAnsi="Arial"/>
          <w:b/>
          <w:sz w:val="18"/>
        </w:rPr>
        <w:t>Datum: ……..………………..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 Podpis ………………………………….</w:t>
      </w:r>
    </w:p>
    <w:sectPr w:rsidR="00270F21">
      <w:pgSz w:w="11906" w:h="16838"/>
      <w:pgMar w:top="850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376E" w14:textId="77777777" w:rsidR="00000000" w:rsidRDefault="00276404">
      <w:pPr>
        <w:rPr>
          <w:rFonts w:hint="eastAsia"/>
        </w:rPr>
      </w:pPr>
      <w:r>
        <w:separator/>
      </w:r>
    </w:p>
  </w:endnote>
  <w:endnote w:type="continuationSeparator" w:id="0">
    <w:p w14:paraId="68CDE0AA" w14:textId="77777777" w:rsidR="00000000" w:rsidRDefault="002764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Nimbus Roman No9 L">
    <w:charset w:val="00"/>
    <w:family w:val="roman"/>
    <w:pitch w:val="variable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305E" w14:textId="77777777" w:rsidR="00000000" w:rsidRDefault="0027640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48D07B1" w14:textId="77777777" w:rsidR="00000000" w:rsidRDefault="0027640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41AFF"/>
    <w:multiLevelType w:val="multilevel"/>
    <w:tmpl w:val="A9DCE8EE"/>
    <w:styleLink w:val="WWNum1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0F21"/>
    <w:rsid w:val="00270F21"/>
    <w:rsid w:val="0027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476386"/>
  <w15:docId w15:val="{0B22DD10-68AF-4A1B-9E6E-FE0BF0BD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Arial" w:eastAsia="Arial" w:hAnsi="Arial" w:cs="Arial"/>
      <w:color w:val="00000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podací štítek úřadu</dc:title>
  <dc:creator>polakova</dc:creator>
  <cp:lastModifiedBy>Lucie Dolejsi</cp:lastModifiedBy>
  <cp:revision>2</cp:revision>
  <cp:lastPrinted>2024-01-02T09:45:00Z</cp:lastPrinted>
  <dcterms:created xsi:type="dcterms:W3CDTF">2025-02-27T13:36:00Z</dcterms:created>
  <dcterms:modified xsi:type="dcterms:W3CDTF">2025-02-27T13:36:00Z</dcterms:modified>
</cp:coreProperties>
</file>